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E5" w:rsidRPr="00D16E8F" w:rsidRDefault="00A104FE" w:rsidP="002F3FE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2F04B4" w:rsidRPr="00D16E8F">
        <w:rPr>
          <w:sz w:val="24"/>
          <w:szCs w:val="24"/>
        </w:rPr>
        <w:tab/>
      </w:r>
      <w:r w:rsidR="002F04B4" w:rsidRPr="00D16E8F">
        <w:rPr>
          <w:sz w:val="24"/>
          <w:szCs w:val="24"/>
        </w:rPr>
        <w:tab/>
      </w:r>
      <w:r w:rsidR="002F04B4" w:rsidRPr="00D16E8F">
        <w:rPr>
          <w:sz w:val="24"/>
          <w:szCs w:val="24"/>
        </w:rPr>
        <w:tab/>
      </w:r>
      <w:r w:rsidR="002F04B4" w:rsidRPr="00D16E8F">
        <w:rPr>
          <w:sz w:val="24"/>
          <w:szCs w:val="24"/>
        </w:rPr>
        <w:tab/>
      </w:r>
    </w:p>
    <w:p w:rsidR="002F3FE5" w:rsidRPr="00D16E8F" w:rsidRDefault="00A104FE" w:rsidP="002F3FE5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F3FE5" w:rsidRPr="00D16E8F" w:rsidRDefault="00A104FE" w:rsidP="002F3FE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2F04B4" w:rsidRPr="00D16E8F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2F3FE5" w:rsidRPr="00D16E8F" w:rsidRDefault="00A104FE" w:rsidP="002F3FE5">
      <w:pPr>
        <w:rPr>
          <w:sz w:val="24"/>
          <w:szCs w:val="24"/>
          <w:lang w:val="en-US"/>
        </w:rPr>
      </w:pPr>
      <w:r>
        <w:rPr>
          <w:sz w:val="24"/>
          <w:szCs w:val="24"/>
        </w:rPr>
        <w:t>i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2F04B4" w:rsidRPr="00D16E8F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2F3FE5" w:rsidRPr="00B0276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  <w:lang w:val="ru-RU"/>
        </w:rPr>
        <w:t>2</w:t>
      </w:r>
      <w:r w:rsidRPr="00D16E8F">
        <w:rPr>
          <w:sz w:val="24"/>
          <w:szCs w:val="24"/>
          <w:lang w:val="en-US"/>
        </w:rPr>
        <w:t>1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Broj</w:t>
      </w:r>
      <w:r w:rsidRPr="00D16E8F">
        <w:rPr>
          <w:sz w:val="24"/>
          <w:szCs w:val="24"/>
        </w:rPr>
        <w:t>:</w:t>
      </w:r>
      <w:r w:rsidRPr="00D16E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06-2/405-21</w:t>
      </w:r>
    </w:p>
    <w:p w:rsidR="002F3FE5" w:rsidRPr="00D16E8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  <w:lang w:val="en-US"/>
        </w:rPr>
        <w:t>01.</w:t>
      </w:r>
      <w:r w:rsidRPr="00D16E8F">
        <w:rPr>
          <w:sz w:val="24"/>
          <w:szCs w:val="24"/>
        </w:rPr>
        <w:t xml:space="preserve"> </w:t>
      </w:r>
      <w:proofErr w:type="gramStart"/>
      <w:r w:rsidR="00A104FE">
        <w:rPr>
          <w:sz w:val="24"/>
          <w:szCs w:val="24"/>
        </w:rPr>
        <w:t>oktobar</w:t>
      </w:r>
      <w:proofErr w:type="gramEnd"/>
      <w:r w:rsidRPr="00D16E8F">
        <w:rPr>
          <w:sz w:val="24"/>
          <w:szCs w:val="24"/>
        </w:rPr>
        <w:t xml:space="preserve"> 20</w:t>
      </w:r>
      <w:r w:rsidRPr="00D16E8F">
        <w:rPr>
          <w:sz w:val="24"/>
          <w:szCs w:val="24"/>
          <w:lang w:val="en-US"/>
        </w:rPr>
        <w:t>2</w:t>
      </w:r>
      <w:r w:rsidRPr="00D16E8F">
        <w:rPr>
          <w:sz w:val="24"/>
          <w:szCs w:val="24"/>
        </w:rPr>
        <w:t xml:space="preserve">1. </w:t>
      </w:r>
      <w:r w:rsidR="00A104FE">
        <w:rPr>
          <w:sz w:val="24"/>
          <w:szCs w:val="24"/>
        </w:rPr>
        <w:t>godine</w:t>
      </w:r>
    </w:p>
    <w:p w:rsidR="002F3FE5" w:rsidRPr="00D16E8F" w:rsidRDefault="00A104FE" w:rsidP="002F3FE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F3FE5" w:rsidRPr="00D16E8F" w:rsidRDefault="00A05C71" w:rsidP="002F3FE5">
      <w:pPr>
        <w:ind w:firstLine="720"/>
        <w:rPr>
          <w:sz w:val="24"/>
          <w:szCs w:val="24"/>
        </w:rPr>
      </w:pPr>
    </w:p>
    <w:p w:rsidR="002F3FE5" w:rsidRPr="00D16E8F" w:rsidRDefault="00A05C71" w:rsidP="002F3FE5">
      <w:pPr>
        <w:ind w:firstLine="720"/>
        <w:rPr>
          <w:sz w:val="24"/>
          <w:szCs w:val="24"/>
        </w:rPr>
      </w:pPr>
    </w:p>
    <w:p w:rsidR="002F3FE5" w:rsidRPr="00D16E8F" w:rsidRDefault="00A05C71" w:rsidP="002F3FE5">
      <w:pPr>
        <w:ind w:firstLine="720"/>
        <w:rPr>
          <w:sz w:val="24"/>
          <w:szCs w:val="24"/>
          <w:lang w:val="en-US"/>
        </w:rPr>
      </w:pPr>
    </w:p>
    <w:p w:rsidR="002F3FE5" w:rsidRPr="00D16E8F" w:rsidRDefault="002F04B4" w:rsidP="002F3FE5">
      <w:pPr>
        <w:ind w:firstLine="720"/>
        <w:rPr>
          <w:sz w:val="24"/>
          <w:szCs w:val="24"/>
        </w:rPr>
      </w:pPr>
      <w:r w:rsidRPr="00D16E8F">
        <w:rPr>
          <w:sz w:val="24"/>
          <w:szCs w:val="24"/>
        </w:rPr>
        <w:t xml:space="preserve">   </w:t>
      </w:r>
      <w:r w:rsidR="00A104FE">
        <w:rPr>
          <w:sz w:val="24"/>
          <w:szCs w:val="24"/>
        </w:rPr>
        <w:t>Na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osnovu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člana</w:t>
      </w:r>
      <w:r w:rsidRPr="00D16E8F">
        <w:rPr>
          <w:sz w:val="24"/>
          <w:szCs w:val="24"/>
        </w:rPr>
        <w:t xml:space="preserve"> 70.  </w:t>
      </w:r>
      <w:r w:rsidR="00A104FE">
        <w:rPr>
          <w:sz w:val="24"/>
          <w:szCs w:val="24"/>
        </w:rPr>
        <w:t>stav</w:t>
      </w:r>
      <w:r w:rsidRPr="00D16E8F">
        <w:rPr>
          <w:sz w:val="24"/>
          <w:szCs w:val="24"/>
        </w:rPr>
        <w:t xml:space="preserve"> 1. </w:t>
      </w:r>
      <w:r w:rsidR="00A104FE">
        <w:rPr>
          <w:sz w:val="24"/>
          <w:szCs w:val="24"/>
        </w:rPr>
        <w:t>alineja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prva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Poslovnika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Narodne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skupštine</w:t>
      </w:r>
    </w:p>
    <w:p w:rsidR="002F3FE5" w:rsidRPr="00D16E8F" w:rsidRDefault="00A05C71" w:rsidP="002F3FE5">
      <w:pPr>
        <w:ind w:firstLine="720"/>
        <w:rPr>
          <w:sz w:val="24"/>
          <w:szCs w:val="24"/>
        </w:rPr>
      </w:pPr>
    </w:p>
    <w:p w:rsidR="002F3FE5" w:rsidRPr="00D16E8F" w:rsidRDefault="00A05C71" w:rsidP="002F3FE5">
      <w:pPr>
        <w:ind w:firstLine="720"/>
        <w:rPr>
          <w:sz w:val="24"/>
          <w:szCs w:val="24"/>
        </w:rPr>
      </w:pPr>
    </w:p>
    <w:p w:rsidR="002F3FE5" w:rsidRPr="00D16E8F" w:rsidRDefault="00A05C71" w:rsidP="002F3FE5">
      <w:pPr>
        <w:jc w:val="center"/>
        <w:rPr>
          <w:sz w:val="24"/>
          <w:szCs w:val="24"/>
        </w:rPr>
      </w:pPr>
    </w:p>
    <w:p w:rsidR="002F3FE5" w:rsidRPr="00D16E8F" w:rsidRDefault="00A05C71" w:rsidP="002F3FE5">
      <w:pPr>
        <w:jc w:val="center"/>
        <w:rPr>
          <w:sz w:val="24"/>
          <w:szCs w:val="24"/>
        </w:rPr>
      </w:pPr>
    </w:p>
    <w:p w:rsidR="002F3FE5" w:rsidRPr="00D16E8F" w:rsidRDefault="00A104FE" w:rsidP="002F3FE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2F3FE5" w:rsidRPr="00D16E8F" w:rsidRDefault="002F04B4" w:rsidP="002F3FE5">
      <w:pPr>
        <w:jc w:val="center"/>
        <w:rPr>
          <w:sz w:val="24"/>
          <w:szCs w:val="24"/>
        </w:rPr>
      </w:pPr>
      <w:r w:rsidRPr="00D16E8F">
        <w:rPr>
          <w:sz w:val="24"/>
          <w:szCs w:val="24"/>
        </w:rPr>
        <w:t xml:space="preserve">39. </w:t>
      </w:r>
      <w:r w:rsidR="00A104FE">
        <w:rPr>
          <w:sz w:val="24"/>
          <w:szCs w:val="24"/>
        </w:rPr>
        <w:t>SEDNICU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ODBORA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ZA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ADMINISTRATIVNO</w:t>
      </w:r>
      <w:r w:rsidRPr="00D16E8F">
        <w:rPr>
          <w:sz w:val="24"/>
          <w:szCs w:val="24"/>
        </w:rPr>
        <w:t>-</w:t>
      </w:r>
      <w:r w:rsidR="00A104FE">
        <w:rPr>
          <w:sz w:val="24"/>
          <w:szCs w:val="24"/>
        </w:rPr>
        <w:t>BUDžETSKA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I</w:t>
      </w:r>
    </w:p>
    <w:p w:rsidR="002F3FE5" w:rsidRPr="00D16E8F" w:rsidRDefault="00A104FE" w:rsidP="002F3FE5">
      <w:pPr>
        <w:jc w:val="center"/>
        <w:rPr>
          <w:sz w:val="24"/>
          <w:szCs w:val="24"/>
        </w:rPr>
      </w:pPr>
      <w:r>
        <w:rPr>
          <w:sz w:val="24"/>
          <w:szCs w:val="24"/>
        </w:rPr>
        <w:t>MANDATNO</w:t>
      </w:r>
      <w:r w:rsidR="002F04B4" w:rsidRPr="00D16E8F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2F04B4" w:rsidRPr="00D16E8F">
        <w:rPr>
          <w:sz w:val="24"/>
          <w:szCs w:val="24"/>
        </w:rPr>
        <w:t xml:space="preserve">  </w:t>
      </w:r>
      <w:r>
        <w:rPr>
          <w:sz w:val="24"/>
          <w:szCs w:val="24"/>
        </w:rPr>
        <w:t>ZA</w:t>
      </w:r>
      <w:r w:rsidR="002F04B4" w:rsidRPr="00D16E8F">
        <w:rPr>
          <w:sz w:val="24"/>
          <w:szCs w:val="24"/>
        </w:rPr>
        <w:t xml:space="preserve">  </w:t>
      </w:r>
      <w:r>
        <w:rPr>
          <w:sz w:val="24"/>
          <w:szCs w:val="24"/>
        </w:rPr>
        <w:t>UTORAK</w:t>
      </w:r>
      <w:r w:rsidR="002F04B4" w:rsidRPr="00D16E8F">
        <w:rPr>
          <w:sz w:val="24"/>
          <w:szCs w:val="24"/>
        </w:rPr>
        <w:t xml:space="preserve">, 5. </w:t>
      </w:r>
      <w:r>
        <w:rPr>
          <w:sz w:val="24"/>
          <w:szCs w:val="24"/>
        </w:rPr>
        <w:t>OKTOBAR</w:t>
      </w:r>
      <w:r w:rsidR="002F04B4" w:rsidRPr="00D16E8F">
        <w:rPr>
          <w:sz w:val="24"/>
          <w:szCs w:val="24"/>
        </w:rPr>
        <w:t xml:space="preserve">  2021</w:t>
      </w:r>
      <w:r w:rsidR="002F04B4" w:rsidRPr="00D16E8F">
        <w:rPr>
          <w:sz w:val="24"/>
          <w:szCs w:val="24"/>
          <w:lang w:val="ru-RU"/>
        </w:rPr>
        <w:t>.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2F04B4" w:rsidRPr="00D16E8F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F04B4" w:rsidRPr="00D16E8F">
        <w:rPr>
          <w:sz w:val="24"/>
          <w:szCs w:val="24"/>
        </w:rPr>
        <w:t xml:space="preserve"> 12,00 </w:t>
      </w:r>
      <w:r>
        <w:rPr>
          <w:sz w:val="24"/>
          <w:szCs w:val="24"/>
        </w:rPr>
        <w:t>ČASOVA</w:t>
      </w:r>
    </w:p>
    <w:p w:rsidR="00693A50" w:rsidRPr="00D16E8F" w:rsidRDefault="00A05C71" w:rsidP="00693A50">
      <w:pPr>
        <w:tabs>
          <w:tab w:val="left" w:pos="0"/>
        </w:tabs>
        <w:rPr>
          <w:strike/>
          <w:color w:val="FF0000"/>
          <w:sz w:val="24"/>
          <w:szCs w:val="24"/>
          <w:lang w:val="en-US"/>
        </w:rPr>
      </w:pPr>
    </w:p>
    <w:p w:rsidR="002F3FE5" w:rsidRPr="00D16E8F" w:rsidRDefault="00A05C71" w:rsidP="002F3FE5">
      <w:pPr>
        <w:jc w:val="center"/>
        <w:rPr>
          <w:sz w:val="24"/>
          <w:szCs w:val="24"/>
        </w:rPr>
      </w:pPr>
    </w:p>
    <w:p w:rsidR="002F3FE5" w:rsidRPr="00D16E8F" w:rsidRDefault="00A05C71" w:rsidP="002F3FE5">
      <w:pPr>
        <w:jc w:val="center"/>
        <w:rPr>
          <w:sz w:val="24"/>
          <w:szCs w:val="24"/>
          <w:lang w:val="en-US"/>
        </w:rPr>
      </w:pPr>
    </w:p>
    <w:p w:rsidR="002F3FE5" w:rsidRPr="00D16E8F" w:rsidRDefault="00A05C71" w:rsidP="002F3FE5">
      <w:pPr>
        <w:rPr>
          <w:sz w:val="24"/>
          <w:szCs w:val="24"/>
          <w:lang w:val="en-US"/>
        </w:rPr>
      </w:pPr>
    </w:p>
    <w:p w:rsidR="002F3FE5" w:rsidRPr="00D16E8F" w:rsidRDefault="002F04B4" w:rsidP="002F3FE5">
      <w:pPr>
        <w:ind w:firstLine="720"/>
        <w:rPr>
          <w:sz w:val="24"/>
          <w:szCs w:val="24"/>
        </w:rPr>
      </w:pPr>
      <w:r w:rsidRPr="00D16E8F">
        <w:rPr>
          <w:sz w:val="24"/>
          <w:szCs w:val="24"/>
        </w:rPr>
        <w:t xml:space="preserve">    </w:t>
      </w:r>
      <w:r w:rsidR="00A104FE">
        <w:rPr>
          <w:sz w:val="24"/>
          <w:szCs w:val="24"/>
        </w:rPr>
        <w:t>Za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ovu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sednicu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predlažem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sledeći</w:t>
      </w:r>
      <w:r w:rsidRPr="00D16E8F">
        <w:rPr>
          <w:sz w:val="24"/>
          <w:szCs w:val="24"/>
        </w:rPr>
        <w:t>:</w:t>
      </w:r>
    </w:p>
    <w:p w:rsidR="002F3FE5" w:rsidRPr="00D16E8F" w:rsidRDefault="00A05C71" w:rsidP="002F3FE5">
      <w:pPr>
        <w:ind w:firstLine="720"/>
        <w:rPr>
          <w:sz w:val="24"/>
          <w:szCs w:val="24"/>
        </w:rPr>
      </w:pPr>
    </w:p>
    <w:p w:rsidR="002F3FE5" w:rsidRPr="00D16E8F" w:rsidRDefault="00A05C71" w:rsidP="002F3FE5">
      <w:pPr>
        <w:rPr>
          <w:sz w:val="24"/>
          <w:szCs w:val="24"/>
        </w:rPr>
      </w:pPr>
    </w:p>
    <w:p w:rsidR="002F3FE5" w:rsidRPr="00D16E8F" w:rsidRDefault="002F04B4" w:rsidP="002F3FE5">
      <w:pPr>
        <w:jc w:val="center"/>
        <w:rPr>
          <w:sz w:val="24"/>
          <w:szCs w:val="24"/>
        </w:rPr>
      </w:pP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D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n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e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v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n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i</w:t>
      </w:r>
      <w:r w:rsidRPr="00D16E8F">
        <w:rPr>
          <w:sz w:val="24"/>
          <w:szCs w:val="24"/>
        </w:rPr>
        <w:t xml:space="preserve">  </w:t>
      </w:r>
      <w:r w:rsidR="00A104FE">
        <w:rPr>
          <w:sz w:val="24"/>
          <w:szCs w:val="24"/>
        </w:rPr>
        <w:t>r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e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d</w:t>
      </w:r>
      <w:r w:rsidRPr="00D16E8F">
        <w:rPr>
          <w:sz w:val="24"/>
          <w:szCs w:val="24"/>
        </w:rPr>
        <w:t xml:space="preserve">: </w:t>
      </w:r>
    </w:p>
    <w:p w:rsidR="002F3FE5" w:rsidRPr="00D16E8F" w:rsidRDefault="002F04B4" w:rsidP="002F3FE5">
      <w:pPr>
        <w:jc w:val="center"/>
        <w:rPr>
          <w:sz w:val="24"/>
          <w:szCs w:val="24"/>
          <w:lang w:val="en-US"/>
        </w:rPr>
      </w:pPr>
      <w:r w:rsidRPr="00D16E8F">
        <w:rPr>
          <w:sz w:val="24"/>
          <w:szCs w:val="24"/>
        </w:rPr>
        <w:t xml:space="preserve">- </w:t>
      </w:r>
      <w:r w:rsidR="00A104FE">
        <w:rPr>
          <w:sz w:val="24"/>
          <w:szCs w:val="24"/>
        </w:rPr>
        <w:t>usvajanje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zapisnika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sa</w:t>
      </w:r>
      <w:r w:rsidRPr="00D16E8F">
        <w:rPr>
          <w:sz w:val="24"/>
          <w:szCs w:val="24"/>
        </w:rPr>
        <w:t xml:space="preserve"> 37. </w:t>
      </w:r>
      <w:r w:rsidR="00A104FE">
        <w:rPr>
          <w:sz w:val="24"/>
          <w:szCs w:val="24"/>
        </w:rPr>
        <w:t>i</w:t>
      </w:r>
      <w:r w:rsidRPr="00D16E8F">
        <w:rPr>
          <w:sz w:val="24"/>
          <w:szCs w:val="24"/>
        </w:rPr>
        <w:t xml:space="preserve"> 38. </w:t>
      </w:r>
      <w:r w:rsidR="00A104FE">
        <w:rPr>
          <w:sz w:val="24"/>
          <w:szCs w:val="24"/>
        </w:rPr>
        <w:t>sednice</w:t>
      </w:r>
      <w:r w:rsidRPr="00D16E8F"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Odbora</w:t>
      </w:r>
      <w:r w:rsidRPr="00D16E8F">
        <w:rPr>
          <w:sz w:val="24"/>
          <w:szCs w:val="24"/>
        </w:rPr>
        <w:t xml:space="preserve"> -</w:t>
      </w:r>
    </w:p>
    <w:p w:rsidR="00F20F0D" w:rsidRPr="00D16E8F" w:rsidRDefault="00A05C71" w:rsidP="002F3FE5">
      <w:pPr>
        <w:jc w:val="center"/>
        <w:rPr>
          <w:sz w:val="24"/>
          <w:szCs w:val="24"/>
          <w:lang w:val="en-US"/>
        </w:rPr>
      </w:pPr>
    </w:p>
    <w:p w:rsidR="00F20F0D" w:rsidRPr="00D16E8F" w:rsidRDefault="00A05C71" w:rsidP="002F3FE5">
      <w:pPr>
        <w:jc w:val="center"/>
        <w:rPr>
          <w:sz w:val="24"/>
          <w:szCs w:val="24"/>
          <w:lang w:val="en-US"/>
        </w:rPr>
      </w:pPr>
    </w:p>
    <w:p w:rsidR="00F0048F" w:rsidRPr="00D16E8F" w:rsidRDefault="002F04B4" w:rsidP="002F3FE5">
      <w:pPr>
        <w:spacing w:after="120"/>
        <w:ind w:firstLine="357"/>
        <w:rPr>
          <w:rFonts w:eastAsiaTheme="minorHAnsi"/>
          <w:sz w:val="24"/>
          <w:szCs w:val="24"/>
        </w:rPr>
      </w:pPr>
      <w:r w:rsidRPr="00D16E8F">
        <w:rPr>
          <w:rFonts w:eastAsiaTheme="minorHAnsi"/>
          <w:sz w:val="24"/>
          <w:szCs w:val="24"/>
        </w:rPr>
        <w:t xml:space="preserve"> 1. </w:t>
      </w:r>
      <w:r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Razmatranje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obaveštenja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Poslaničke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grupe</w:t>
      </w:r>
      <w:r w:rsidRPr="00D16E8F">
        <w:rPr>
          <w:rFonts w:eastAsiaTheme="minorHAnsi"/>
          <w:sz w:val="24"/>
          <w:szCs w:val="24"/>
        </w:rPr>
        <w:t xml:space="preserve"> ''</w:t>
      </w:r>
      <w:r w:rsidR="00A104FE">
        <w:rPr>
          <w:rFonts w:eastAsiaTheme="minorHAnsi"/>
          <w:sz w:val="24"/>
          <w:szCs w:val="24"/>
        </w:rPr>
        <w:t>ALEKSANDAR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VUČIĆ</w:t>
      </w:r>
      <w:r w:rsidRPr="00D16E8F">
        <w:rPr>
          <w:rFonts w:eastAsiaTheme="minorHAnsi"/>
          <w:sz w:val="24"/>
          <w:szCs w:val="24"/>
        </w:rPr>
        <w:t>-</w:t>
      </w:r>
      <w:r w:rsidR="00A104FE">
        <w:rPr>
          <w:rFonts w:eastAsiaTheme="minorHAnsi"/>
          <w:sz w:val="24"/>
          <w:szCs w:val="24"/>
        </w:rPr>
        <w:t>ZA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NAŠU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DECU</w:t>
      </w:r>
      <w:r w:rsidRPr="00D16E8F">
        <w:rPr>
          <w:rFonts w:eastAsiaTheme="minorHAnsi"/>
          <w:sz w:val="24"/>
          <w:szCs w:val="24"/>
        </w:rPr>
        <w:t xml:space="preserve">'' </w:t>
      </w:r>
      <w:r w:rsidR="00A104FE">
        <w:rPr>
          <w:rFonts w:eastAsiaTheme="minorHAnsi"/>
          <w:sz w:val="24"/>
          <w:szCs w:val="24"/>
        </w:rPr>
        <w:t>o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razlogu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prestanka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mandata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narodnom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poslaniku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Ivanu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Tasovcu</w:t>
      </w:r>
      <w:r w:rsidRPr="00D16E8F">
        <w:rPr>
          <w:rFonts w:eastAsiaTheme="minorHAnsi"/>
          <w:sz w:val="24"/>
          <w:szCs w:val="24"/>
        </w:rPr>
        <w:t xml:space="preserve"> (01 </w:t>
      </w:r>
      <w:r w:rsidR="00A104FE">
        <w:rPr>
          <w:rFonts w:eastAsiaTheme="minorHAnsi"/>
          <w:sz w:val="24"/>
          <w:szCs w:val="24"/>
        </w:rPr>
        <w:t>broj</w:t>
      </w:r>
      <w:r w:rsidRPr="00D16E8F">
        <w:rPr>
          <w:rFonts w:eastAsiaTheme="minorHAnsi"/>
          <w:sz w:val="24"/>
          <w:szCs w:val="24"/>
        </w:rPr>
        <w:t xml:space="preserve">   </w:t>
      </w:r>
      <w:r w:rsidRPr="00D16E8F">
        <w:rPr>
          <w:rFonts w:eastAsiaTheme="minorHAnsi"/>
          <w:sz w:val="24"/>
          <w:szCs w:val="24"/>
          <w:lang w:val="en-US"/>
        </w:rPr>
        <w:t xml:space="preserve">        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od</w:t>
      </w:r>
      <w:r w:rsidRPr="00D16E8F">
        <w:rPr>
          <w:rFonts w:eastAsiaTheme="minorHAnsi"/>
          <w:sz w:val="24"/>
          <w:szCs w:val="24"/>
        </w:rPr>
        <w:t xml:space="preserve">  01 </w:t>
      </w:r>
      <w:r w:rsidR="00A104FE">
        <w:rPr>
          <w:rFonts w:eastAsiaTheme="minorHAnsi"/>
          <w:sz w:val="24"/>
          <w:szCs w:val="24"/>
        </w:rPr>
        <w:t>broj</w:t>
      </w:r>
      <w:r w:rsidRPr="00D16E8F">
        <w:rPr>
          <w:rFonts w:eastAsiaTheme="minorHAnsi"/>
          <w:sz w:val="24"/>
          <w:szCs w:val="24"/>
        </w:rPr>
        <w:t xml:space="preserve">: 013-1702/21 </w:t>
      </w:r>
      <w:r w:rsidR="00A104FE">
        <w:rPr>
          <w:rFonts w:eastAsiaTheme="minorHAnsi"/>
          <w:sz w:val="24"/>
          <w:szCs w:val="24"/>
        </w:rPr>
        <w:t>od</w:t>
      </w:r>
      <w:r w:rsidRPr="00D16E8F">
        <w:rPr>
          <w:rFonts w:eastAsiaTheme="minorHAnsi"/>
          <w:sz w:val="24"/>
          <w:szCs w:val="24"/>
        </w:rPr>
        <w:t xml:space="preserve"> 1. </w:t>
      </w:r>
      <w:r w:rsidR="00A104FE">
        <w:rPr>
          <w:rFonts w:eastAsiaTheme="minorHAnsi"/>
          <w:sz w:val="24"/>
          <w:szCs w:val="24"/>
        </w:rPr>
        <w:t>oktobra</w:t>
      </w:r>
      <w:r w:rsidRPr="00D16E8F">
        <w:rPr>
          <w:rFonts w:eastAsiaTheme="minorHAnsi"/>
          <w:sz w:val="24"/>
          <w:szCs w:val="24"/>
        </w:rPr>
        <w:t xml:space="preserve"> 2021. </w:t>
      </w:r>
      <w:r w:rsidR="00A104FE">
        <w:rPr>
          <w:rFonts w:eastAsiaTheme="minorHAnsi"/>
          <w:sz w:val="24"/>
          <w:szCs w:val="24"/>
        </w:rPr>
        <w:t>godine</w:t>
      </w:r>
      <w:r w:rsidRPr="00D16E8F">
        <w:rPr>
          <w:rFonts w:eastAsiaTheme="minorHAnsi"/>
          <w:sz w:val="24"/>
          <w:szCs w:val="24"/>
        </w:rPr>
        <w:t>)</w:t>
      </w:r>
    </w:p>
    <w:p w:rsidR="002F3FE5" w:rsidRPr="00D16E8F" w:rsidRDefault="002F04B4" w:rsidP="002F3FE5">
      <w:pPr>
        <w:spacing w:after="120"/>
        <w:ind w:firstLine="357"/>
        <w:rPr>
          <w:rFonts w:eastAsiaTheme="minorHAnsi"/>
          <w:sz w:val="24"/>
          <w:szCs w:val="24"/>
        </w:rPr>
      </w:pPr>
      <w:r w:rsidRPr="00D16E8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2. </w:t>
      </w:r>
      <w:r w:rsidR="00A104FE">
        <w:rPr>
          <w:rFonts w:eastAsiaTheme="minorHAnsi"/>
          <w:sz w:val="24"/>
          <w:szCs w:val="24"/>
        </w:rPr>
        <w:t>Razmatranje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zahteva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Agencije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za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energetiku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Republike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Srbije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za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davanje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saglasnosti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za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zasnivanje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radnog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odnosa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sa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novim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licem</w:t>
      </w:r>
      <w:r w:rsidRPr="00D16E8F">
        <w:rPr>
          <w:rFonts w:eastAsiaTheme="minorHAnsi"/>
          <w:sz w:val="24"/>
          <w:szCs w:val="24"/>
        </w:rPr>
        <w:t xml:space="preserve">, </w:t>
      </w:r>
      <w:r w:rsidR="00A104FE">
        <w:rPr>
          <w:rFonts w:eastAsiaTheme="minorHAnsi"/>
          <w:sz w:val="24"/>
          <w:szCs w:val="24"/>
        </w:rPr>
        <w:t>na</w:t>
      </w:r>
      <w:r w:rsidRPr="00D16E8F">
        <w:rPr>
          <w:rFonts w:eastAsiaTheme="minorHAnsi"/>
          <w:sz w:val="24"/>
          <w:szCs w:val="24"/>
        </w:rPr>
        <w:t xml:space="preserve">  </w:t>
      </w:r>
      <w:r w:rsidR="00A104FE">
        <w:rPr>
          <w:rFonts w:eastAsiaTheme="minorHAnsi"/>
          <w:sz w:val="24"/>
          <w:szCs w:val="24"/>
        </w:rPr>
        <w:t>neodređeno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vreme</w:t>
      </w:r>
      <w:r w:rsidRPr="00D16E8F">
        <w:rPr>
          <w:rFonts w:eastAsiaTheme="minorHAnsi"/>
          <w:sz w:val="24"/>
          <w:szCs w:val="24"/>
        </w:rPr>
        <w:t xml:space="preserve">  (21 </w:t>
      </w:r>
      <w:r w:rsidR="00A104FE">
        <w:rPr>
          <w:rFonts w:eastAsiaTheme="minorHAnsi"/>
          <w:sz w:val="24"/>
          <w:szCs w:val="24"/>
        </w:rPr>
        <w:t>broj</w:t>
      </w:r>
      <w:r w:rsidRPr="00D16E8F">
        <w:rPr>
          <w:rFonts w:eastAsiaTheme="minorHAnsi"/>
          <w:sz w:val="24"/>
          <w:szCs w:val="24"/>
        </w:rPr>
        <w:t xml:space="preserve">: 112-1612/21 </w:t>
      </w:r>
      <w:r w:rsidR="00A104FE">
        <w:rPr>
          <w:rFonts w:eastAsiaTheme="minorHAnsi"/>
          <w:sz w:val="24"/>
          <w:szCs w:val="24"/>
        </w:rPr>
        <w:t>od</w:t>
      </w:r>
      <w:r w:rsidRPr="00D16E8F">
        <w:rPr>
          <w:rFonts w:eastAsiaTheme="minorHAnsi"/>
          <w:sz w:val="24"/>
          <w:szCs w:val="24"/>
        </w:rPr>
        <w:t xml:space="preserve"> 15. </w:t>
      </w:r>
      <w:r w:rsidR="00A104FE">
        <w:rPr>
          <w:rFonts w:eastAsiaTheme="minorHAnsi"/>
          <w:sz w:val="24"/>
          <w:szCs w:val="24"/>
        </w:rPr>
        <w:t>septembra</w:t>
      </w:r>
      <w:r w:rsidRPr="00D16E8F">
        <w:rPr>
          <w:rFonts w:eastAsiaTheme="minorHAnsi"/>
          <w:sz w:val="24"/>
          <w:szCs w:val="24"/>
        </w:rPr>
        <w:t xml:space="preserve"> 2021. </w:t>
      </w:r>
      <w:r w:rsidR="00A104FE">
        <w:rPr>
          <w:rFonts w:eastAsiaTheme="minorHAnsi"/>
          <w:sz w:val="24"/>
          <w:szCs w:val="24"/>
        </w:rPr>
        <w:t>godine</w:t>
      </w:r>
      <w:r w:rsidRPr="00D16E8F">
        <w:rPr>
          <w:rFonts w:eastAsiaTheme="minorHAnsi"/>
          <w:sz w:val="24"/>
          <w:szCs w:val="24"/>
        </w:rPr>
        <w:t>);</w:t>
      </w:r>
    </w:p>
    <w:p w:rsidR="00F0048F" w:rsidRDefault="002F04B4" w:rsidP="002F3FE5">
      <w:pPr>
        <w:spacing w:after="120"/>
        <w:ind w:firstLine="357"/>
        <w:rPr>
          <w:rFonts w:eastAsiaTheme="minorHAnsi"/>
          <w:sz w:val="24"/>
          <w:szCs w:val="24"/>
        </w:rPr>
      </w:pPr>
      <w:r w:rsidRPr="00D16E8F">
        <w:rPr>
          <w:rFonts w:eastAsiaTheme="minorHAnsi"/>
          <w:sz w:val="24"/>
          <w:szCs w:val="24"/>
        </w:rPr>
        <w:t xml:space="preserve">3.  </w:t>
      </w:r>
      <w:r w:rsidR="00A104FE">
        <w:rPr>
          <w:rFonts w:eastAsiaTheme="minorHAnsi"/>
          <w:sz w:val="24"/>
          <w:szCs w:val="24"/>
        </w:rPr>
        <w:t>Razmatranje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Predloga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odluke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o</w:t>
      </w:r>
      <w:r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visini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naknade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za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rad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u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Komisiji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za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etiku</w:t>
      </w:r>
      <w:r w:rsidRPr="00D16E8F">
        <w:rPr>
          <w:rFonts w:eastAsiaTheme="minorHAnsi"/>
          <w:sz w:val="24"/>
          <w:szCs w:val="24"/>
        </w:rPr>
        <w:t xml:space="preserve">, </w:t>
      </w:r>
      <w:r w:rsidR="00A104FE">
        <w:rPr>
          <w:rFonts w:eastAsiaTheme="minorHAnsi"/>
          <w:sz w:val="24"/>
          <w:szCs w:val="24"/>
        </w:rPr>
        <w:t>koji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je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podneo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narodni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poslanik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dr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Aleksandar</w:t>
      </w:r>
      <w:r w:rsidRPr="00D16E8F">
        <w:rPr>
          <w:rFonts w:eastAsiaTheme="minorHAnsi"/>
          <w:sz w:val="24"/>
          <w:szCs w:val="24"/>
        </w:rPr>
        <w:t xml:space="preserve"> </w:t>
      </w:r>
      <w:r w:rsidR="00A104FE">
        <w:rPr>
          <w:rFonts w:eastAsiaTheme="minorHAnsi"/>
          <w:sz w:val="24"/>
          <w:szCs w:val="24"/>
        </w:rPr>
        <w:t>Martinović</w:t>
      </w:r>
      <w:r w:rsidRPr="00D16E8F">
        <w:rPr>
          <w:rFonts w:eastAsiaTheme="minorHAnsi"/>
          <w:sz w:val="24"/>
          <w:szCs w:val="24"/>
        </w:rPr>
        <w:t xml:space="preserve"> (21 </w:t>
      </w:r>
      <w:r w:rsidR="00A104FE">
        <w:rPr>
          <w:rFonts w:eastAsiaTheme="minorHAnsi"/>
          <w:sz w:val="24"/>
          <w:szCs w:val="24"/>
        </w:rPr>
        <w:t>broj</w:t>
      </w:r>
      <w:r w:rsidRPr="00D16E8F">
        <w:rPr>
          <w:rFonts w:eastAsiaTheme="minorHAnsi"/>
          <w:sz w:val="24"/>
          <w:szCs w:val="24"/>
        </w:rPr>
        <w:t xml:space="preserve">: </w:t>
      </w:r>
      <w:r>
        <w:rPr>
          <w:rFonts w:eastAsiaTheme="minorHAnsi"/>
          <w:sz w:val="24"/>
          <w:szCs w:val="24"/>
        </w:rPr>
        <w:t xml:space="preserve">120-1706/21 </w:t>
      </w:r>
      <w:r w:rsidR="00A104FE">
        <w:rPr>
          <w:rFonts w:eastAsiaTheme="minorHAnsi"/>
          <w:sz w:val="24"/>
          <w:szCs w:val="24"/>
        </w:rPr>
        <w:t>od</w:t>
      </w:r>
      <w:r>
        <w:rPr>
          <w:rFonts w:eastAsiaTheme="minorHAnsi"/>
          <w:sz w:val="24"/>
          <w:szCs w:val="24"/>
        </w:rPr>
        <w:t xml:space="preserve"> 1. </w:t>
      </w:r>
      <w:r w:rsidR="00A104FE">
        <w:rPr>
          <w:rFonts w:eastAsiaTheme="minorHAnsi"/>
          <w:sz w:val="24"/>
          <w:szCs w:val="24"/>
        </w:rPr>
        <w:t>oktobra</w:t>
      </w:r>
      <w:r>
        <w:rPr>
          <w:rFonts w:eastAsiaTheme="minorHAnsi"/>
          <w:sz w:val="24"/>
          <w:szCs w:val="24"/>
        </w:rPr>
        <w:t xml:space="preserve"> 2021. </w:t>
      </w:r>
      <w:r w:rsidR="00A104FE">
        <w:rPr>
          <w:rFonts w:eastAsiaTheme="minorHAnsi"/>
          <w:sz w:val="24"/>
          <w:szCs w:val="24"/>
        </w:rPr>
        <w:t>godine</w:t>
      </w:r>
      <w:r>
        <w:rPr>
          <w:rFonts w:eastAsiaTheme="minorHAnsi"/>
          <w:sz w:val="24"/>
          <w:szCs w:val="24"/>
        </w:rPr>
        <w:t>)</w:t>
      </w:r>
    </w:p>
    <w:p w:rsidR="00080BA8" w:rsidRDefault="00A05C71" w:rsidP="002F3FE5">
      <w:pPr>
        <w:spacing w:after="120"/>
        <w:ind w:firstLine="357"/>
        <w:rPr>
          <w:rFonts w:eastAsiaTheme="minorHAnsi"/>
          <w:sz w:val="24"/>
          <w:szCs w:val="24"/>
        </w:rPr>
      </w:pPr>
    </w:p>
    <w:p w:rsidR="00080BA8" w:rsidRPr="00D16E8F" w:rsidRDefault="00A05C71" w:rsidP="002F3FE5">
      <w:pPr>
        <w:spacing w:after="120"/>
        <w:ind w:firstLine="357"/>
        <w:rPr>
          <w:rFonts w:eastAsiaTheme="minorHAnsi"/>
          <w:sz w:val="24"/>
          <w:szCs w:val="24"/>
        </w:rPr>
      </w:pPr>
    </w:p>
    <w:p w:rsidR="002F3FE5" w:rsidRPr="00D16E8F" w:rsidRDefault="00A104FE" w:rsidP="002F3FE5">
      <w:pPr>
        <w:ind w:firstLine="360"/>
        <w:rPr>
          <w:sz w:val="24"/>
          <w:szCs w:val="24"/>
        </w:rPr>
      </w:pPr>
      <w:r>
        <w:rPr>
          <w:sz w:val="24"/>
          <w:szCs w:val="24"/>
        </w:rPr>
        <w:t>Sednica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2F04B4" w:rsidRPr="00D16E8F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2F04B4" w:rsidRPr="00D16E8F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2F04B4" w:rsidRPr="00D16E8F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2F04B4" w:rsidRPr="00D16E8F">
        <w:rPr>
          <w:sz w:val="24"/>
          <w:szCs w:val="24"/>
          <w:lang w:val="en-US"/>
        </w:rPr>
        <w:t xml:space="preserve"> II.</w:t>
      </w:r>
      <w:r w:rsidR="002F04B4" w:rsidRPr="00D16E8F">
        <w:rPr>
          <w:sz w:val="24"/>
          <w:szCs w:val="24"/>
        </w:rPr>
        <w:tab/>
      </w:r>
      <w:r w:rsidR="002F04B4" w:rsidRPr="00D16E8F">
        <w:rPr>
          <w:sz w:val="24"/>
          <w:szCs w:val="24"/>
        </w:rPr>
        <w:tab/>
      </w:r>
      <w:r w:rsidR="002F04B4" w:rsidRPr="00D16E8F">
        <w:rPr>
          <w:sz w:val="24"/>
          <w:szCs w:val="24"/>
        </w:rPr>
        <w:tab/>
        <w:t xml:space="preserve">                                               </w:t>
      </w:r>
    </w:p>
    <w:p w:rsidR="002F3FE5" w:rsidRPr="00D16E8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</w:rPr>
        <w:t xml:space="preserve">                                  </w:t>
      </w:r>
    </w:p>
    <w:p w:rsidR="002F3FE5" w:rsidRPr="00D16E8F" w:rsidRDefault="00A05C71" w:rsidP="002F3FE5">
      <w:pPr>
        <w:rPr>
          <w:sz w:val="24"/>
          <w:szCs w:val="24"/>
        </w:rPr>
      </w:pPr>
    </w:p>
    <w:p w:rsidR="002F3FE5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  <w:t xml:space="preserve">             </w:t>
      </w:r>
      <w:r w:rsidR="00A104FE">
        <w:rPr>
          <w:sz w:val="24"/>
          <w:szCs w:val="24"/>
        </w:rPr>
        <w:t>PREDSEDNIK</w:t>
      </w:r>
    </w:p>
    <w:p w:rsidR="002F3FE5" w:rsidRPr="00B0276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104FE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 w:rsidR="00A104FE">
        <w:rPr>
          <w:sz w:val="24"/>
          <w:szCs w:val="24"/>
        </w:rPr>
        <w:t>Martinović</w:t>
      </w:r>
      <w:r>
        <w:rPr>
          <w:sz w:val="24"/>
          <w:szCs w:val="24"/>
          <w:lang w:val="en-US"/>
        </w:rPr>
        <w:t xml:space="preserve">, </w:t>
      </w:r>
      <w:r w:rsidR="00A104FE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A104FE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sectPr w:rsidR="002F3FE5" w:rsidRPr="00B0276F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71" w:rsidRDefault="00A05C71" w:rsidP="00A104FE">
      <w:r>
        <w:separator/>
      </w:r>
    </w:p>
  </w:endnote>
  <w:endnote w:type="continuationSeparator" w:id="0">
    <w:p w:rsidR="00A05C71" w:rsidRDefault="00A05C71" w:rsidP="00A1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FE" w:rsidRDefault="00A10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FE" w:rsidRDefault="00A104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FE" w:rsidRDefault="00A10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71" w:rsidRDefault="00A05C71" w:rsidP="00A104FE">
      <w:r>
        <w:separator/>
      </w:r>
    </w:p>
  </w:footnote>
  <w:footnote w:type="continuationSeparator" w:id="0">
    <w:p w:rsidR="00A05C71" w:rsidRDefault="00A05C71" w:rsidP="00A1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FE" w:rsidRDefault="00A10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FE" w:rsidRDefault="00A104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FE" w:rsidRDefault="00A10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7E"/>
    <w:rsid w:val="002F04B4"/>
    <w:rsid w:val="0095437E"/>
    <w:rsid w:val="00A05C71"/>
    <w:rsid w:val="00A1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E5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FE5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0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4F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10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4F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E5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FE5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0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4F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10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4F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2021-09-22T12:43:00Z</cp:lastPrinted>
  <dcterms:created xsi:type="dcterms:W3CDTF">2022-02-08T06:54:00Z</dcterms:created>
  <dcterms:modified xsi:type="dcterms:W3CDTF">2022-02-08T06:54:00Z</dcterms:modified>
</cp:coreProperties>
</file>